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3B54" w14:textId="15F43E9A" w:rsidR="004F196F" w:rsidRDefault="004F196F"/>
    <w:tbl>
      <w:tblPr>
        <w:tblStyle w:val="Tabellenraster"/>
        <w:tblW w:w="10774" w:type="dxa"/>
        <w:tblInd w:w="-147" w:type="dxa"/>
        <w:tblLook w:val="04A0" w:firstRow="1" w:lastRow="0" w:firstColumn="1" w:lastColumn="0" w:noHBand="0" w:noVBand="1"/>
      </w:tblPr>
      <w:tblGrid>
        <w:gridCol w:w="3632"/>
        <w:gridCol w:w="3485"/>
        <w:gridCol w:w="3657"/>
      </w:tblGrid>
      <w:tr w:rsidR="00851838" w14:paraId="0A6EEF73" w14:textId="77777777" w:rsidTr="004636DB">
        <w:tc>
          <w:tcPr>
            <w:tcW w:w="3632" w:type="dxa"/>
          </w:tcPr>
          <w:p w14:paraId="0B0EB207" w14:textId="77777777" w:rsidR="00851838" w:rsidRPr="00851838" w:rsidRDefault="00851838" w:rsidP="00851838">
            <w:pPr>
              <w:rPr>
                <w:rFonts w:ascii="Bahnschrift Light" w:hAnsi="Bahnschrift Light"/>
                <w:sz w:val="22"/>
                <w:szCs w:val="22"/>
              </w:rPr>
            </w:pPr>
          </w:p>
          <w:p w14:paraId="4DD065F9" w14:textId="43DCA4E5" w:rsidR="00851838" w:rsidRPr="00BE439A" w:rsidRDefault="00C50371" w:rsidP="00851838">
            <w:pPr>
              <w:rPr>
                <w:rFonts w:ascii="Bahnschrift" w:hAnsi="Bahnschrift"/>
                <w:b/>
                <w:sz w:val="28"/>
                <w:szCs w:val="28"/>
              </w:rPr>
            </w:pPr>
            <w:r>
              <w:rPr>
                <w:rFonts w:ascii="Bahnschrift" w:hAnsi="Bahnschrift"/>
                <w:b/>
                <w:sz w:val="28"/>
                <w:szCs w:val="28"/>
              </w:rPr>
              <w:t>Gemeinde Achslach</w:t>
            </w:r>
          </w:p>
          <w:p w14:paraId="4EE4DA79" w14:textId="77777777" w:rsidR="00851838" w:rsidRPr="00BE439A" w:rsidRDefault="00851838" w:rsidP="00851838">
            <w:pPr>
              <w:rPr>
                <w:rFonts w:ascii="Bahnschrift Light SemiCondensed" w:hAnsi="Bahnschrift Light SemiCondensed"/>
                <w:sz w:val="22"/>
                <w:szCs w:val="22"/>
              </w:rPr>
            </w:pPr>
            <w:r w:rsidRPr="00BE439A">
              <w:rPr>
                <w:rFonts w:ascii="Bahnschrift Light SemiCondensed" w:hAnsi="Bahnschrift Light SemiCondensed"/>
                <w:sz w:val="22"/>
                <w:szCs w:val="22"/>
              </w:rPr>
              <w:t>Am Rathaus 1</w:t>
            </w:r>
          </w:p>
          <w:p w14:paraId="3C9E25B4" w14:textId="77777777" w:rsidR="00851838" w:rsidRDefault="00851838" w:rsidP="00851838">
            <w:pPr>
              <w:rPr>
                <w:rFonts w:ascii="Bahnschrift Light SemiCondensed" w:hAnsi="Bahnschrift Light SemiCondensed"/>
                <w:sz w:val="22"/>
                <w:szCs w:val="22"/>
              </w:rPr>
            </w:pPr>
            <w:r w:rsidRPr="00BE439A">
              <w:rPr>
                <w:rFonts w:ascii="Bahnschrift Light SemiCondensed" w:hAnsi="Bahnschrift Light SemiCondensed"/>
                <w:sz w:val="22"/>
                <w:szCs w:val="22"/>
              </w:rPr>
              <w:t>94239 Ruhmannsfelden</w:t>
            </w:r>
          </w:p>
          <w:p w14:paraId="1A194AC0" w14:textId="77777777" w:rsidR="00851838" w:rsidRPr="00BE439A" w:rsidRDefault="00851838" w:rsidP="00851838">
            <w:pPr>
              <w:rPr>
                <w:rFonts w:ascii="Bahnschrift Light SemiCondensed" w:hAnsi="Bahnschrift Light SemiCondensed"/>
              </w:rPr>
            </w:pPr>
          </w:p>
          <w:p w14:paraId="575571DA" w14:textId="77777777" w:rsidR="00851838" w:rsidRDefault="00851838"/>
        </w:tc>
        <w:tc>
          <w:tcPr>
            <w:tcW w:w="3485" w:type="dxa"/>
          </w:tcPr>
          <w:p w14:paraId="03FDAAB1" w14:textId="7110664E" w:rsidR="00851838" w:rsidRDefault="00C50371">
            <w:r>
              <w:rPr>
                <w:noProof/>
              </w:rPr>
              <w:drawing>
                <wp:anchor distT="0" distB="0" distL="114300" distR="114300" simplePos="0" relativeHeight="251673600" behindDoc="0" locked="0" layoutInCell="1" allowOverlap="1" wp14:anchorId="02D8F679" wp14:editId="44FEC45C">
                  <wp:simplePos x="0" y="0"/>
                  <wp:positionH relativeFrom="column">
                    <wp:posOffset>533400</wp:posOffset>
                  </wp:positionH>
                  <wp:positionV relativeFrom="paragraph">
                    <wp:posOffset>7620</wp:posOffset>
                  </wp:positionV>
                  <wp:extent cx="913130" cy="962025"/>
                  <wp:effectExtent l="0" t="0" r="1270" b="9525"/>
                  <wp:wrapThrough wrapText="bothSides">
                    <wp:wrapPolygon edited="0">
                      <wp:start x="0" y="0"/>
                      <wp:lineTo x="0" y="21386"/>
                      <wp:lineTo x="21179" y="21386"/>
                      <wp:lineTo x="21179" y="0"/>
                      <wp:lineTo x="0" y="0"/>
                    </wp:wrapPolygon>
                  </wp:wrapThrough>
                  <wp:docPr id="16426249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130" cy="962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57" w:type="dxa"/>
          </w:tcPr>
          <w:p w14:paraId="3589EA65" w14:textId="77777777" w:rsidR="00851838" w:rsidRDefault="00851838"/>
          <w:p w14:paraId="06F1F0F9" w14:textId="5A2B7BDE" w:rsidR="00851838" w:rsidRPr="00BE439A" w:rsidRDefault="00467C60" w:rsidP="00851838">
            <w:pPr>
              <w:rPr>
                <w:rFonts w:ascii="Bahnschrift Light SemiCondensed" w:hAnsi="Bahnschrift Light SemiCondensed"/>
                <w:sz w:val="22"/>
                <w:szCs w:val="22"/>
              </w:rPr>
            </w:pPr>
            <w:r>
              <w:rPr>
                <w:rFonts w:ascii="Bahnschrift Light SemiCondensed" w:hAnsi="Bahnschrift Light SemiCondensed"/>
                <w:sz w:val="22"/>
                <w:szCs w:val="22"/>
              </w:rPr>
              <w:t>Ruhmannsfelden</w:t>
            </w:r>
            <w:r w:rsidR="00851838" w:rsidRPr="00BE439A">
              <w:rPr>
                <w:rFonts w:ascii="Bahnschrift Light SemiCondensed" w:hAnsi="Bahnschrift Light SemiCondensed"/>
                <w:sz w:val="22"/>
                <w:szCs w:val="22"/>
              </w:rPr>
              <w:t>, den</w:t>
            </w:r>
            <w:r w:rsidR="00A2417C">
              <w:rPr>
                <w:rFonts w:ascii="Bahnschrift Light SemiCondensed" w:hAnsi="Bahnschrift Light SemiCondensed"/>
                <w:sz w:val="22"/>
                <w:szCs w:val="22"/>
              </w:rPr>
              <w:t xml:space="preserve"> </w:t>
            </w:r>
            <w:r w:rsidR="00C50371">
              <w:rPr>
                <w:rFonts w:ascii="Bahnschrift Light SemiCondensed" w:hAnsi="Bahnschrift Light SemiCondensed"/>
                <w:sz w:val="22"/>
                <w:szCs w:val="22"/>
              </w:rPr>
              <w:t>14</w:t>
            </w:r>
            <w:r w:rsidR="003541B0">
              <w:rPr>
                <w:rFonts w:ascii="Bahnschrift Light SemiCondensed" w:hAnsi="Bahnschrift Light SemiCondensed"/>
                <w:sz w:val="22"/>
                <w:szCs w:val="22"/>
              </w:rPr>
              <w:t>.</w:t>
            </w:r>
            <w:r w:rsidR="00C50371">
              <w:rPr>
                <w:rFonts w:ascii="Bahnschrift Light SemiCondensed" w:hAnsi="Bahnschrift Light SemiCondensed"/>
                <w:sz w:val="22"/>
                <w:szCs w:val="22"/>
              </w:rPr>
              <w:t>10</w:t>
            </w:r>
            <w:r>
              <w:rPr>
                <w:rFonts w:ascii="Bahnschrift Light SemiCondensed" w:hAnsi="Bahnschrift Light SemiCondensed"/>
                <w:sz w:val="22"/>
                <w:szCs w:val="22"/>
              </w:rPr>
              <w:t>.202</w:t>
            </w:r>
            <w:r w:rsidR="00C50371">
              <w:rPr>
                <w:rFonts w:ascii="Bahnschrift Light SemiCondensed" w:hAnsi="Bahnschrift Light SemiCondensed"/>
                <w:sz w:val="22"/>
                <w:szCs w:val="22"/>
              </w:rPr>
              <w:t>5</w:t>
            </w:r>
          </w:p>
          <w:p w14:paraId="0AB6307D" w14:textId="77777777" w:rsidR="00851838" w:rsidRDefault="00851838"/>
        </w:tc>
      </w:tr>
    </w:tbl>
    <w:p w14:paraId="5CE4BF8E" w14:textId="77777777" w:rsidR="00851838" w:rsidRDefault="00851838"/>
    <w:p w14:paraId="4E958DF1" w14:textId="77777777" w:rsidR="00851838" w:rsidRDefault="00851838"/>
    <w:p w14:paraId="5A732AD8" w14:textId="77777777" w:rsidR="00851838" w:rsidRDefault="00851838" w:rsidP="00462FE1">
      <w:pPr>
        <w:jc w:val="center"/>
        <w:rPr>
          <w:rFonts w:ascii="Bahnschrift" w:hAnsi="Bahnschrift"/>
          <w:b/>
          <w:sz w:val="36"/>
          <w:szCs w:val="36"/>
        </w:rPr>
      </w:pPr>
      <w:r w:rsidRPr="000302F0">
        <w:rPr>
          <w:rFonts w:ascii="Bahnschrift" w:hAnsi="Bahnschrift"/>
          <w:b/>
          <w:sz w:val="36"/>
          <w:szCs w:val="36"/>
        </w:rPr>
        <w:t>Bekanntmachung</w:t>
      </w:r>
    </w:p>
    <w:p w14:paraId="0F3F8793" w14:textId="77777777" w:rsidR="00851838" w:rsidRPr="00AB53CF" w:rsidRDefault="00851838" w:rsidP="00462FE1">
      <w:pPr>
        <w:jc w:val="center"/>
        <w:rPr>
          <w:rFonts w:ascii="Bahnschrift" w:hAnsi="Bahnschrift"/>
          <w:b/>
          <w:sz w:val="32"/>
          <w:szCs w:val="32"/>
        </w:rPr>
      </w:pPr>
    </w:p>
    <w:p w14:paraId="1340C37C" w14:textId="2E66A0DF" w:rsidR="003541B0" w:rsidRDefault="00E907B7" w:rsidP="00462FE1">
      <w:pPr>
        <w:jc w:val="center"/>
        <w:rPr>
          <w:rFonts w:ascii="Bahnschrift Light SemiCondensed" w:hAnsi="Bahnschrift Light SemiCondensed"/>
          <w:b/>
          <w:sz w:val="22"/>
          <w:szCs w:val="22"/>
        </w:rPr>
      </w:pPr>
      <w:r>
        <w:rPr>
          <w:rFonts w:ascii="Bahnschrift Light SemiCondensed" w:hAnsi="Bahnschrift Light SemiCondensed"/>
          <w:b/>
          <w:sz w:val="22"/>
          <w:szCs w:val="22"/>
        </w:rPr>
        <w:t xml:space="preserve">Bauleitplanverfahren – </w:t>
      </w:r>
      <w:r w:rsidR="00D65F9D">
        <w:rPr>
          <w:rFonts w:ascii="Bahnschrift Light SemiCondensed" w:hAnsi="Bahnschrift Light SemiCondensed"/>
          <w:b/>
          <w:sz w:val="22"/>
          <w:szCs w:val="22"/>
        </w:rPr>
        <w:t>Aufstellung Vorhab</w:t>
      </w:r>
      <w:r w:rsidR="00467C60">
        <w:rPr>
          <w:rFonts w:ascii="Bahnschrift Light SemiCondensed" w:hAnsi="Bahnschrift Light SemiCondensed"/>
          <w:b/>
          <w:sz w:val="22"/>
          <w:szCs w:val="22"/>
        </w:rPr>
        <w:t>enbezogener Bebauungsplan  „</w:t>
      </w:r>
      <w:r w:rsidR="00C50371">
        <w:rPr>
          <w:rFonts w:ascii="Bahnschrift Light SemiCondensed" w:hAnsi="Bahnschrift Light SemiCondensed"/>
          <w:b/>
          <w:sz w:val="22"/>
          <w:szCs w:val="22"/>
        </w:rPr>
        <w:t>WA Vogelsangstraße</w:t>
      </w:r>
      <w:r w:rsidR="00D65F9D">
        <w:rPr>
          <w:rFonts w:ascii="Bahnschrift Light SemiCondensed" w:hAnsi="Bahnschrift Light SemiCondensed"/>
          <w:b/>
          <w:sz w:val="22"/>
          <w:szCs w:val="22"/>
        </w:rPr>
        <w:t>“</w:t>
      </w:r>
    </w:p>
    <w:p w14:paraId="36981E8D" w14:textId="77777777" w:rsidR="00D65F9D" w:rsidRDefault="00D65F9D" w:rsidP="00462FE1">
      <w:pPr>
        <w:jc w:val="center"/>
        <w:rPr>
          <w:rFonts w:ascii="Bahnschrift Light SemiCondensed" w:hAnsi="Bahnschrift Light SemiCondensed"/>
          <w:b/>
          <w:sz w:val="22"/>
          <w:szCs w:val="22"/>
        </w:rPr>
      </w:pPr>
      <w:r>
        <w:rPr>
          <w:rFonts w:ascii="Bahnschrift Light SemiCondensed" w:hAnsi="Bahnschrift Light SemiCondensed"/>
          <w:b/>
          <w:sz w:val="22"/>
          <w:szCs w:val="22"/>
        </w:rPr>
        <w:t>gem. § 2 Abs. 1 BauGB</w:t>
      </w:r>
    </w:p>
    <w:p w14:paraId="04D8CB09" w14:textId="5997BC91" w:rsidR="00E907B7" w:rsidRDefault="00E907B7" w:rsidP="00462FE1">
      <w:pPr>
        <w:jc w:val="center"/>
        <w:rPr>
          <w:rFonts w:ascii="Bahnschrift Light SemiCondensed" w:hAnsi="Bahnschrift Light SemiCondensed"/>
          <w:b/>
          <w:sz w:val="22"/>
          <w:szCs w:val="22"/>
        </w:rPr>
      </w:pPr>
      <w:r>
        <w:rPr>
          <w:rFonts w:ascii="Bahnschrift Light SemiCondensed" w:hAnsi="Bahnschrift Light SemiCondensed"/>
          <w:b/>
          <w:sz w:val="22"/>
          <w:szCs w:val="22"/>
        </w:rPr>
        <w:t>Frühzeitige Beteiligung der Öffentlichkeit zum</w:t>
      </w:r>
      <w:r w:rsidR="00D65F9D">
        <w:rPr>
          <w:rFonts w:ascii="Bahnschrift Light SemiCondensed" w:hAnsi="Bahnschrift Light SemiCondensed"/>
          <w:b/>
          <w:sz w:val="22"/>
          <w:szCs w:val="22"/>
        </w:rPr>
        <w:t xml:space="preserve"> Bebauungsplan-</w:t>
      </w:r>
      <w:r>
        <w:rPr>
          <w:rFonts w:ascii="Bahnschrift Light SemiCondensed" w:hAnsi="Bahnschrift Light SemiCondensed"/>
          <w:b/>
          <w:sz w:val="22"/>
          <w:szCs w:val="22"/>
        </w:rPr>
        <w:t xml:space="preserve"> Vorentwurf</w:t>
      </w:r>
      <w:r w:rsidR="00467C60">
        <w:rPr>
          <w:rFonts w:ascii="Bahnschrift Light SemiCondensed" w:hAnsi="Bahnschrift Light SemiCondensed"/>
          <w:b/>
          <w:sz w:val="22"/>
          <w:szCs w:val="22"/>
        </w:rPr>
        <w:t xml:space="preserve"> „</w:t>
      </w:r>
      <w:r w:rsidR="00C50371">
        <w:rPr>
          <w:rFonts w:ascii="Bahnschrift Light SemiCondensed" w:hAnsi="Bahnschrift Light SemiCondensed"/>
          <w:b/>
          <w:sz w:val="22"/>
          <w:szCs w:val="22"/>
        </w:rPr>
        <w:t>WA Vogelsangstraße</w:t>
      </w:r>
      <w:r w:rsidR="00765DBB">
        <w:rPr>
          <w:rFonts w:ascii="Bahnschrift Light SemiCondensed" w:hAnsi="Bahnschrift Light SemiCondensed"/>
          <w:b/>
          <w:sz w:val="22"/>
          <w:szCs w:val="22"/>
        </w:rPr>
        <w:t>“ nach</w:t>
      </w:r>
    </w:p>
    <w:p w14:paraId="0BF1DA82" w14:textId="76F47021" w:rsidR="00E907B7" w:rsidRDefault="00E907B7" w:rsidP="00462FE1">
      <w:pPr>
        <w:jc w:val="center"/>
        <w:rPr>
          <w:rFonts w:ascii="Bahnschrift Light SemiCondensed" w:hAnsi="Bahnschrift Light SemiCondensed"/>
          <w:b/>
          <w:sz w:val="22"/>
          <w:szCs w:val="22"/>
        </w:rPr>
      </w:pPr>
      <w:r>
        <w:rPr>
          <w:rFonts w:ascii="Bahnschrift Light SemiCondensed" w:hAnsi="Bahnschrift Light SemiCondensed"/>
          <w:b/>
          <w:sz w:val="22"/>
          <w:szCs w:val="22"/>
        </w:rPr>
        <w:t>§ 3 Abs. 1 BauGB</w:t>
      </w:r>
    </w:p>
    <w:p w14:paraId="64089CF1" w14:textId="77777777" w:rsidR="002F74BA" w:rsidRDefault="002F74BA" w:rsidP="002F74BA">
      <w:pPr>
        <w:jc w:val="center"/>
        <w:rPr>
          <w:rFonts w:ascii="Bahnschrift Light SemiCondensed" w:hAnsi="Bahnschrift Light SemiCondensed"/>
          <w:b/>
          <w:sz w:val="22"/>
          <w:szCs w:val="22"/>
        </w:rPr>
      </w:pPr>
      <w:r>
        <w:rPr>
          <w:rFonts w:ascii="Bahnschrift Light SemiCondensed" w:hAnsi="Bahnschrift Light SemiCondensed"/>
          <w:b/>
          <w:sz w:val="22"/>
          <w:szCs w:val="22"/>
        </w:rPr>
        <w:t>16.10.2025 bis einschließlich 17.11.2025</w:t>
      </w:r>
    </w:p>
    <w:p w14:paraId="54CA054C" w14:textId="3C57B773" w:rsidR="00E907B7" w:rsidRDefault="00E907B7" w:rsidP="00462FE1">
      <w:pPr>
        <w:jc w:val="center"/>
        <w:rPr>
          <w:rFonts w:ascii="Bahnschrift Light SemiCondensed" w:hAnsi="Bahnschrift Light SemiCondensed"/>
          <w:b/>
          <w:sz w:val="22"/>
          <w:szCs w:val="22"/>
        </w:rPr>
      </w:pPr>
    </w:p>
    <w:p w14:paraId="653A2646" w14:textId="33DF6DD9" w:rsidR="00AA279E" w:rsidRDefault="00AA279E" w:rsidP="00462FE1">
      <w:pPr>
        <w:rPr>
          <w:rFonts w:ascii="Bahnschrift Light SemiCondensed" w:hAnsi="Bahnschrift Light SemiCondensed"/>
        </w:rPr>
      </w:pPr>
    </w:p>
    <w:p w14:paraId="02DB3A54" w14:textId="0B283ED5" w:rsidR="00AA279E" w:rsidRDefault="00AA279E" w:rsidP="00462FE1">
      <w:pPr>
        <w:rPr>
          <w:rFonts w:ascii="Bahnschrift Light SemiCondensed" w:hAnsi="Bahnschrift Light SemiCondensed"/>
        </w:rPr>
      </w:pPr>
    </w:p>
    <w:p w14:paraId="2F595566" w14:textId="21FF17D2" w:rsidR="00E907B7" w:rsidRPr="00E907B7" w:rsidRDefault="002F74BA" w:rsidP="00462FE1">
      <w:pPr>
        <w:rPr>
          <w:rFonts w:ascii="Bahnschrift Light SemiCondensed" w:hAnsi="Bahnschrift Light SemiCondensed"/>
        </w:rPr>
      </w:pPr>
      <w:r>
        <w:rPr>
          <w:noProof/>
        </w:rPr>
        <w:drawing>
          <wp:anchor distT="0" distB="0" distL="114300" distR="114300" simplePos="0" relativeHeight="251674624" behindDoc="1" locked="0" layoutInCell="1" allowOverlap="1" wp14:anchorId="3C669396" wp14:editId="1216A246">
            <wp:simplePos x="0" y="0"/>
            <wp:positionH relativeFrom="column">
              <wp:posOffset>2924810</wp:posOffset>
            </wp:positionH>
            <wp:positionV relativeFrom="paragraph">
              <wp:posOffset>19685</wp:posOffset>
            </wp:positionV>
            <wp:extent cx="3713480" cy="4857750"/>
            <wp:effectExtent l="0" t="0" r="1270" b="0"/>
            <wp:wrapTight wrapText="bothSides">
              <wp:wrapPolygon edited="0">
                <wp:start x="0" y="0"/>
                <wp:lineTo x="0" y="21515"/>
                <wp:lineTo x="21497" y="21515"/>
                <wp:lineTo x="21497" y="0"/>
                <wp:lineTo x="0" y="0"/>
              </wp:wrapPolygon>
            </wp:wrapTight>
            <wp:docPr id="11693411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41162" name=""/>
                    <pic:cNvPicPr/>
                  </pic:nvPicPr>
                  <pic:blipFill>
                    <a:blip r:embed="rId9">
                      <a:extLst>
                        <a:ext uri="{28A0092B-C50C-407E-A947-70E740481C1C}">
                          <a14:useLocalDpi xmlns:a14="http://schemas.microsoft.com/office/drawing/2010/main" val="0"/>
                        </a:ext>
                      </a:extLst>
                    </a:blip>
                    <a:stretch>
                      <a:fillRect/>
                    </a:stretch>
                  </pic:blipFill>
                  <pic:spPr>
                    <a:xfrm>
                      <a:off x="0" y="0"/>
                      <a:ext cx="3713480" cy="4857750"/>
                    </a:xfrm>
                    <a:prstGeom prst="rect">
                      <a:avLst/>
                    </a:prstGeom>
                  </pic:spPr>
                </pic:pic>
              </a:graphicData>
            </a:graphic>
            <wp14:sizeRelH relativeFrom="page">
              <wp14:pctWidth>0</wp14:pctWidth>
            </wp14:sizeRelH>
            <wp14:sizeRelV relativeFrom="page">
              <wp14:pctHeight>0</wp14:pctHeight>
            </wp14:sizeRelV>
          </wp:anchor>
        </w:drawing>
      </w:r>
      <w:r w:rsidR="00E907B7" w:rsidRPr="00E907B7">
        <w:rPr>
          <w:rFonts w:ascii="Bahnschrift Light SemiCondensed" w:hAnsi="Bahnschrift Light SemiCondensed"/>
        </w:rPr>
        <w:t>Der Gem</w:t>
      </w:r>
      <w:r w:rsidR="00462FE1">
        <w:rPr>
          <w:rFonts w:ascii="Bahnschrift Light SemiCondensed" w:hAnsi="Bahnschrift Light SemiCondensed"/>
        </w:rPr>
        <w:t xml:space="preserve">einderat </w:t>
      </w:r>
      <w:r>
        <w:rPr>
          <w:rFonts w:ascii="Bahnschrift Light SemiCondensed" w:hAnsi="Bahnschrift Light SemiCondensed"/>
        </w:rPr>
        <w:t>Achslach</w:t>
      </w:r>
      <w:r w:rsidR="00E907B7" w:rsidRPr="00E907B7">
        <w:rPr>
          <w:rFonts w:ascii="Bahnschrift Light SemiCondensed" w:hAnsi="Bahnschrift Light SemiCondensed"/>
        </w:rPr>
        <w:t xml:space="preserve"> hat in seiner öffentlichen Sitzung am</w:t>
      </w:r>
      <w:r w:rsidR="003A7850">
        <w:rPr>
          <w:rFonts w:ascii="Bahnschrift Light SemiCondensed" w:hAnsi="Bahnschrift Light SemiCondensed"/>
        </w:rPr>
        <w:t xml:space="preserve"> </w:t>
      </w:r>
      <w:r>
        <w:rPr>
          <w:rFonts w:ascii="Bahnschrift Light SemiCondensed" w:hAnsi="Bahnschrift Light SemiCondensed"/>
        </w:rPr>
        <w:t>02</w:t>
      </w:r>
      <w:r w:rsidR="00273ACC">
        <w:rPr>
          <w:rFonts w:ascii="Bahnschrift Light SemiCondensed" w:hAnsi="Bahnschrift Light SemiCondensed"/>
        </w:rPr>
        <w:t>.</w:t>
      </w:r>
      <w:r>
        <w:rPr>
          <w:rFonts w:ascii="Bahnschrift Light SemiCondensed" w:hAnsi="Bahnschrift Light SemiCondensed"/>
        </w:rPr>
        <w:t>10</w:t>
      </w:r>
      <w:r w:rsidR="00273ACC">
        <w:rPr>
          <w:rFonts w:ascii="Bahnschrift Light SemiCondensed" w:hAnsi="Bahnschrift Light SemiCondensed"/>
        </w:rPr>
        <w:t>.202</w:t>
      </w:r>
      <w:r>
        <w:rPr>
          <w:rFonts w:ascii="Bahnschrift Light SemiCondensed" w:hAnsi="Bahnschrift Light SemiCondensed"/>
        </w:rPr>
        <w:t>5</w:t>
      </w:r>
      <w:r w:rsidR="00E907B7" w:rsidRPr="00E907B7">
        <w:rPr>
          <w:rFonts w:ascii="Bahnschrift Light SemiCondensed" w:hAnsi="Bahnschrift Light SemiCondensed"/>
        </w:rPr>
        <w:t xml:space="preserve"> beschlossen, </w:t>
      </w:r>
      <w:r w:rsidR="003A7850">
        <w:rPr>
          <w:rFonts w:ascii="Bahnschrift Light SemiCondensed" w:hAnsi="Bahnschrift Light SemiCondensed"/>
        </w:rPr>
        <w:t>den Bebauungsplan</w:t>
      </w:r>
      <w:r w:rsidR="00462FE1">
        <w:rPr>
          <w:rFonts w:ascii="Bahnschrift Light SemiCondensed" w:hAnsi="Bahnschrift Light SemiCondensed"/>
        </w:rPr>
        <w:t xml:space="preserve"> „</w:t>
      </w:r>
      <w:r>
        <w:rPr>
          <w:rFonts w:ascii="Bahnschrift Light SemiCondensed" w:hAnsi="Bahnschrift Light SemiCondensed"/>
        </w:rPr>
        <w:t>WA Vogelsangstraße</w:t>
      </w:r>
      <w:r w:rsidR="00765DBB">
        <w:rPr>
          <w:rFonts w:ascii="Bahnschrift Light SemiCondensed" w:hAnsi="Bahnschrift Light SemiCondensed"/>
        </w:rPr>
        <w:t>“ aufzustellen.</w:t>
      </w:r>
    </w:p>
    <w:p w14:paraId="112DFC55" w14:textId="77777777" w:rsidR="003541B0" w:rsidRDefault="003541B0" w:rsidP="00462FE1">
      <w:pPr>
        <w:jc w:val="both"/>
        <w:rPr>
          <w:rFonts w:ascii="Bahnschrift Light SemiCondensed" w:hAnsi="Bahnschrift Light SemiCondensed"/>
          <w:szCs w:val="22"/>
        </w:rPr>
      </w:pPr>
    </w:p>
    <w:p w14:paraId="68A5D5A2" w14:textId="7EC7F835" w:rsidR="00050218" w:rsidRDefault="002F74BA" w:rsidP="002F74BA">
      <w:pPr>
        <w:jc w:val="both"/>
        <w:rPr>
          <w:rFonts w:ascii="Bahnschrift Light SemiCondensed" w:hAnsi="Bahnschrift Light SemiCondensed"/>
          <w:szCs w:val="22"/>
        </w:rPr>
      </w:pPr>
      <w:r w:rsidRPr="002F74BA">
        <w:rPr>
          <w:rFonts w:ascii="Bahnschrift Light SemiCondensed" w:hAnsi="Bahnschrift Light SemiCondensed"/>
          <w:szCs w:val="22"/>
        </w:rPr>
        <w:t>Der Geltungsbereich befindet sich am südlichen Ortsrand von Achslach. Die Ortschaft Achslach liegt ca. 15 km</w:t>
      </w:r>
      <w:r>
        <w:rPr>
          <w:rFonts w:ascii="Bahnschrift Light SemiCondensed" w:hAnsi="Bahnschrift Light SemiCondensed"/>
          <w:szCs w:val="22"/>
        </w:rPr>
        <w:t xml:space="preserve"> </w:t>
      </w:r>
      <w:r w:rsidRPr="002F74BA">
        <w:rPr>
          <w:rFonts w:ascii="Bahnschrift Light SemiCondensed" w:hAnsi="Bahnschrift Light SemiCondensed"/>
          <w:szCs w:val="22"/>
        </w:rPr>
        <w:t>westlich der Kreisstadt Regen.</w:t>
      </w:r>
      <w:r>
        <w:rPr>
          <w:rFonts w:ascii="Bahnschrift Light SemiCondensed" w:hAnsi="Bahnschrift Light SemiCondensed"/>
          <w:szCs w:val="22"/>
        </w:rPr>
        <w:t xml:space="preserve"> </w:t>
      </w:r>
      <w:r w:rsidRPr="002F74BA">
        <w:rPr>
          <w:rFonts w:ascii="Bahnschrift Light SemiCondensed" w:hAnsi="Bahnschrift Light SemiCondensed"/>
          <w:szCs w:val="22"/>
        </w:rPr>
        <w:t>Die Fläche des Geltungsbereiches weist eine Fläche von 10.000 m² auf und betrifft die Flurnummer 90/22 der</w:t>
      </w:r>
      <w:r>
        <w:rPr>
          <w:rFonts w:ascii="Bahnschrift Light SemiCondensed" w:hAnsi="Bahnschrift Light SemiCondensed"/>
          <w:szCs w:val="22"/>
        </w:rPr>
        <w:t xml:space="preserve"> </w:t>
      </w:r>
      <w:r w:rsidRPr="002F74BA">
        <w:rPr>
          <w:rFonts w:ascii="Bahnschrift Light SemiCondensed" w:hAnsi="Bahnschrift Light SemiCondensed"/>
          <w:szCs w:val="22"/>
        </w:rPr>
        <w:t>Gemarkung Achslach. Die Fläche befindet sich in im Eigentum der Gemeinde Achslach und soll zu einem Wohngebiet mit 12 Einfamilienhäusern entwickelt werden.</w:t>
      </w:r>
    </w:p>
    <w:p w14:paraId="42DBBC5A" w14:textId="77777777" w:rsidR="002F74BA" w:rsidRDefault="002F74BA" w:rsidP="00462FE1">
      <w:pPr>
        <w:jc w:val="both"/>
        <w:rPr>
          <w:rFonts w:ascii="Bahnschrift Light SemiCondensed" w:hAnsi="Bahnschrift Light SemiCondensed"/>
          <w:szCs w:val="22"/>
        </w:rPr>
      </w:pPr>
    </w:p>
    <w:p w14:paraId="5819DB54" w14:textId="77777777" w:rsidR="002F74BA" w:rsidRDefault="002F74BA" w:rsidP="00462FE1">
      <w:pPr>
        <w:jc w:val="both"/>
        <w:rPr>
          <w:rFonts w:ascii="Bahnschrift Light SemiCondensed" w:hAnsi="Bahnschrift Light SemiCondensed"/>
          <w:szCs w:val="22"/>
        </w:rPr>
      </w:pPr>
    </w:p>
    <w:p w14:paraId="01E6FD4B" w14:textId="4FC521E1" w:rsidR="00050218" w:rsidRDefault="002F74BA" w:rsidP="00462FE1">
      <w:pPr>
        <w:jc w:val="both"/>
        <w:rPr>
          <w:rFonts w:ascii="Bahnschrift Light SemiCondensed" w:hAnsi="Bahnschrift Light SemiCondensed"/>
          <w:szCs w:val="22"/>
        </w:rPr>
      </w:pPr>
      <w:r w:rsidRPr="002F74BA">
        <w:rPr>
          <w:rFonts w:ascii="Bahnschrift Light SemiCondensed" w:hAnsi="Bahnschrift Light SemiCondensed"/>
          <w:szCs w:val="22"/>
        </w:rPr>
        <w:t>Der Der Entwurf zur Änderung des Flächennutzungsplanes vom Planungsbüro Kiendl &amp; Moosbauer Beratende Ingenieure Partnerschaft mbB, Am Tegelberg 3, 94469 Deggendorf liegt mit seiner Begründung einschließlich Umweltbericht in der Zeit vom 16.10.2025 bis einschließlich 17.11.2025 bei der Verwaltungsgemeinschaft Ruhmannsfelden, Bauamt, Zimmer EG 05, Am Rathaus 1, 94239 Ruhmannsfelden, von Montag bis Freitag von 08.00 Uhr bis 12.00 Uhr sowie Montag und Mittwoch von 13.30 Uhr bis 16.00 Uhr öffentlich aus. Zusätzlich können die Unterlagen auf unserer Homepage unter https://www.vg-ruhmannsfelden.com/bauleitplanung/bl-achslach/ eingesehen werden.</w:t>
      </w:r>
    </w:p>
    <w:p w14:paraId="3021C525" w14:textId="77777777" w:rsidR="002F74BA" w:rsidRDefault="002F74BA" w:rsidP="00462FE1">
      <w:pPr>
        <w:jc w:val="both"/>
        <w:rPr>
          <w:rFonts w:ascii="Bahnschrift Light SemiCondensed" w:hAnsi="Bahnschrift Light SemiCondensed"/>
          <w:szCs w:val="22"/>
        </w:rPr>
      </w:pPr>
    </w:p>
    <w:p w14:paraId="158FD8AD" w14:textId="77777777" w:rsidR="00050218" w:rsidRDefault="00462FE1" w:rsidP="00462FE1">
      <w:pPr>
        <w:jc w:val="both"/>
        <w:rPr>
          <w:rFonts w:ascii="Bahnschrift Light SemiCondensed" w:hAnsi="Bahnschrift Light SemiCondensed"/>
          <w:szCs w:val="22"/>
        </w:rPr>
      </w:pPr>
      <w:r>
        <w:rPr>
          <w:rFonts w:ascii="Bahnschrift Light SemiCondensed" w:hAnsi="Bahnschrift Light SemiCondensed"/>
          <w:szCs w:val="22"/>
        </w:rPr>
        <w:t>Während der allgemeinen Öffnungszeiten</w:t>
      </w:r>
      <w:r w:rsidR="00050218">
        <w:rPr>
          <w:rFonts w:ascii="Bahnschrift Light SemiCondensed" w:hAnsi="Bahnschrift Light SemiCondensed"/>
          <w:szCs w:val="22"/>
        </w:rPr>
        <w:t xml:space="preserve"> besteht Gelegenheit zur Erörterung und Äußerung, sowie zur Unterrichtung über die allgemeinen Ziele und Zwecke sowie die wesentlichen Auswirku</w:t>
      </w:r>
      <w:r>
        <w:rPr>
          <w:rFonts w:ascii="Bahnschrift Light SemiCondensed" w:hAnsi="Bahnschrift Light SemiCondensed"/>
          <w:szCs w:val="22"/>
        </w:rPr>
        <w:t>ngen der Planung. Während der</w:t>
      </w:r>
      <w:r w:rsidR="00050218">
        <w:rPr>
          <w:rFonts w:ascii="Bahnschrift Light SemiCondensed" w:hAnsi="Bahnschrift Light SemiCondensed"/>
          <w:szCs w:val="22"/>
        </w:rPr>
        <w:t xml:space="preserve"> Frist können Stellungnahmen</w:t>
      </w:r>
      <w:r>
        <w:rPr>
          <w:rFonts w:ascii="Bahnschrift Light SemiCondensed" w:hAnsi="Bahnschrift Light SemiCondensed"/>
          <w:szCs w:val="22"/>
        </w:rPr>
        <w:t xml:space="preserve"> elektronisch übermittelt werden, bei Bedarf auch</w:t>
      </w:r>
      <w:r w:rsidR="00050218">
        <w:rPr>
          <w:rFonts w:ascii="Bahnschrift Light SemiCondensed" w:hAnsi="Bahnschrift Light SemiCondensed"/>
          <w:szCs w:val="22"/>
        </w:rPr>
        <w:t xml:space="preserve"> schriftlich oder zur Niederschrift. Nicht fristgerecht abgegebene Stellungnahmen können bei der Beschlussfassung über den </w:t>
      </w:r>
      <w:r w:rsidR="00482231">
        <w:rPr>
          <w:rFonts w:ascii="Bahnschrift Light SemiCondensed" w:hAnsi="Bahnschrift Light SemiCondensed"/>
          <w:szCs w:val="22"/>
        </w:rPr>
        <w:t>Bebauungsplan</w:t>
      </w:r>
      <w:r w:rsidR="00050218">
        <w:rPr>
          <w:rFonts w:ascii="Bahnschrift Light SemiCondensed" w:hAnsi="Bahnschrift Light SemiCondensed"/>
          <w:szCs w:val="22"/>
        </w:rPr>
        <w:t xml:space="preserve"> unberücksichtigt bleiben.</w:t>
      </w:r>
    </w:p>
    <w:p w14:paraId="4A7821B1" w14:textId="77777777" w:rsidR="00467C60" w:rsidRDefault="00467C60" w:rsidP="00462FE1">
      <w:pPr>
        <w:jc w:val="both"/>
        <w:rPr>
          <w:rFonts w:ascii="Bahnschrift Light SemiCondensed" w:hAnsi="Bahnschrift Light SemiCondensed"/>
          <w:szCs w:val="22"/>
        </w:rPr>
      </w:pPr>
    </w:p>
    <w:p w14:paraId="7DB160A8" w14:textId="77777777" w:rsidR="00462FE1" w:rsidRDefault="00462FE1" w:rsidP="00462FE1">
      <w:pPr>
        <w:jc w:val="both"/>
        <w:rPr>
          <w:rFonts w:ascii="Bahnschrift Light SemiCondensed" w:hAnsi="Bahnschrift Light SemiCondensed"/>
          <w:szCs w:val="22"/>
        </w:rPr>
      </w:pPr>
    </w:p>
    <w:p w14:paraId="18D619AD" w14:textId="77777777" w:rsidR="00462FE1" w:rsidRDefault="00462FE1" w:rsidP="00462FE1">
      <w:pPr>
        <w:jc w:val="both"/>
        <w:rPr>
          <w:rFonts w:ascii="Bahnschrift Light SemiCondensed" w:hAnsi="Bahnschrift Light SemiCondensed"/>
          <w:szCs w:val="22"/>
        </w:rPr>
      </w:pPr>
    </w:p>
    <w:p w14:paraId="68A3B313" w14:textId="77777777" w:rsidR="00462FE1" w:rsidRDefault="00462FE1" w:rsidP="00462FE1">
      <w:pPr>
        <w:jc w:val="both"/>
        <w:rPr>
          <w:rFonts w:ascii="Bahnschrift Light SemiCondensed" w:hAnsi="Bahnschrift Light SemiCondensed"/>
          <w:szCs w:val="22"/>
        </w:rPr>
      </w:pPr>
    </w:p>
    <w:p w14:paraId="6B19C6B4" w14:textId="77777777" w:rsidR="00462FE1" w:rsidRDefault="00462FE1" w:rsidP="00462FE1">
      <w:pPr>
        <w:jc w:val="both"/>
        <w:rPr>
          <w:rFonts w:ascii="Bahnschrift Light SemiCondensed" w:hAnsi="Bahnschrift Light SemiCondensed"/>
          <w:szCs w:val="22"/>
        </w:rPr>
      </w:pPr>
    </w:p>
    <w:p w14:paraId="56E8C952" w14:textId="77777777" w:rsidR="00462FE1" w:rsidRDefault="00462FE1" w:rsidP="00462FE1">
      <w:pPr>
        <w:jc w:val="both"/>
        <w:rPr>
          <w:rFonts w:ascii="Bahnschrift Light SemiCondensed" w:hAnsi="Bahnschrift Light SemiCondensed"/>
          <w:szCs w:val="22"/>
        </w:rPr>
      </w:pPr>
    </w:p>
    <w:p w14:paraId="3B803837" w14:textId="77777777" w:rsidR="00462FE1" w:rsidRDefault="00462FE1" w:rsidP="00462FE1">
      <w:pPr>
        <w:jc w:val="both"/>
        <w:rPr>
          <w:rFonts w:ascii="Bahnschrift Light SemiCondensed" w:hAnsi="Bahnschrift Light SemiCondensed"/>
          <w:szCs w:val="22"/>
        </w:rPr>
      </w:pPr>
    </w:p>
    <w:p w14:paraId="40F95F43" w14:textId="77777777" w:rsidR="00462FE1" w:rsidRDefault="00462FE1" w:rsidP="00462FE1">
      <w:pPr>
        <w:jc w:val="both"/>
        <w:rPr>
          <w:rFonts w:ascii="Bahnschrift Light SemiCondensed" w:hAnsi="Bahnschrift Light SemiCondensed"/>
          <w:szCs w:val="22"/>
        </w:rPr>
      </w:pPr>
    </w:p>
    <w:p w14:paraId="39C8598B" w14:textId="77777777" w:rsidR="00462FE1" w:rsidRDefault="00462FE1" w:rsidP="00462FE1">
      <w:pPr>
        <w:jc w:val="both"/>
        <w:rPr>
          <w:rFonts w:ascii="Bahnschrift Light SemiCondensed" w:hAnsi="Bahnschrift Light SemiCondensed"/>
          <w:szCs w:val="22"/>
        </w:rPr>
      </w:pPr>
    </w:p>
    <w:p w14:paraId="561FF8EB" w14:textId="77777777" w:rsidR="00462FE1" w:rsidRDefault="00462FE1" w:rsidP="00462FE1">
      <w:pPr>
        <w:jc w:val="both"/>
        <w:rPr>
          <w:rFonts w:ascii="Bahnschrift Light SemiCondensed" w:hAnsi="Bahnschrift Light SemiCondensed"/>
          <w:szCs w:val="22"/>
        </w:rPr>
      </w:pPr>
    </w:p>
    <w:p w14:paraId="239D3DE4" w14:textId="77777777" w:rsidR="00467C60" w:rsidRDefault="00467C60" w:rsidP="00462FE1">
      <w:pPr>
        <w:jc w:val="both"/>
        <w:rPr>
          <w:rFonts w:ascii="Bahnschrift Light SemiCondensed" w:hAnsi="Bahnschrift Light SemiCondensed"/>
          <w:szCs w:val="22"/>
        </w:rPr>
      </w:pPr>
      <w:r>
        <w:rPr>
          <w:rFonts w:ascii="Bahnschrift Light SemiCondensed" w:hAnsi="Bahnschrift Light SemiCondensed"/>
          <w:szCs w:val="22"/>
        </w:rPr>
        <w:t>Verfügbare Arten umweltbezogener Informationen</w:t>
      </w:r>
      <w:r w:rsidR="00462FE1">
        <w:rPr>
          <w:rFonts w:ascii="Bahnschrift Light SemiCondensed" w:hAnsi="Bahnschrift Light SemiCondensed"/>
          <w:szCs w:val="22"/>
        </w:rPr>
        <w:t>:</w:t>
      </w:r>
    </w:p>
    <w:p w14:paraId="625C2A98" w14:textId="77777777" w:rsidR="00462FE1" w:rsidRDefault="00462FE1" w:rsidP="00462FE1">
      <w:pPr>
        <w:jc w:val="both"/>
        <w:rPr>
          <w:rFonts w:ascii="Bahnschrift Light SemiCondensed" w:hAnsi="Bahnschrift Light SemiCondensed"/>
          <w:szCs w:val="22"/>
        </w:rPr>
      </w:pPr>
    </w:p>
    <w:tbl>
      <w:tblPr>
        <w:tblW w:w="7758" w:type="dxa"/>
        <w:tblInd w:w="-108" w:type="dxa"/>
        <w:tblBorders>
          <w:top w:val="nil"/>
          <w:left w:val="nil"/>
          <w:bottom w:val="nil"/>
          <w:right w:val="nil"/>
        </w:tblBorders>
        <w:tblLayout w:type="fixed"/>
        <w:tblLook w:val="0000" w:firstRow="0" w:lastRow="0" w:firstColumn="0" w:lastColumn="0" w:noHBand="0" w:noVBand="0"/>
      </w:tblPr>
      <w:tblGrid>
        <w:gridCol w:w="3031"/>
        <w:gridCol w:w="4727"/>
      </w:tblGrid>
      <w:tr w:rsidR="002F74BA" w:rsidRPr="00F328A2" w14:paraId="47F8ED4C" w14:textId="77777777" w:rsidTr="00A84BC0">
        <w:trPr>
          <w:trHeight w:val="271"/>
        </w:trPr>
        <w:tc>
          <w:tcPr>
            <w:tcW w:w="3031" w:type="dxa"/>
            <w:tcBorders>
              <w:top w:val="single" w:sz="4" w:space="0" w:color="auto"/>
              <w:left w:val="single" w:sz="4" w:space="0" w:color="auto"/>
              <w:bottom w:val="single" w:sz="4" w:space="0" w:color="auto"/>
              <w:right w:val="single" w:sz="4" w:space="0" w:color="auto"/>
            </w:tcBorders>
          </w:tcPr>
          <w:p w14:paraId="288D3794"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b/>
                <w:bCs/>
                <w:color w:val="000000"/>
                <w:lang w:eastAsia="en-US"/>
              </w:rPr>
              <w:t xml:space="preserve">Schutzgut </w:t>
            </w:r>
          </w:p>
        </w:tc>
        <w:tc>
          <w:tcPr>
            <w:tcW w:w="4727" w:type="dxa"/>
            <w:tcBorders>
              <w:top w:val="single" w:sz="4" w:space="0" w:color="auto"/>
              <w:left w:val="single" w:sz="4" w:space="0" w:color="auto"/>
              <w:bottom w:val="single" w:sz="4" w:space="0" w:color="auto"/>
              <w:right w:val="single" w:sz="4" w:space="0" w:color="auto"/>
            </w:tcBorders>
          </w:tcPr>
          <w:p w14:paraId="4C99EBD3"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b/>
                <w:bCs/>
                <w:color w:val="000000"/>
                <w:lang w:eastAsia="en-US"/>
              </w:rPr>
              <w:t xml:space="preserve">Art der Information </w:t>
            </w:r>
          </w:p>
        </w:tc>
      </w:tr>
      <w:tr w:rsidR="002F74BA" w:rsidRPr="00F328A2" w14:paraId="6AFD0C10" w14:textId="77777777" w:rsidTr="00A84BC0">
        <w:trPr>
          <w:trHeight w:val="668"/>
        </w:trPr>
        <w:tc>
          <w:tcPr>
            <w:tcW w:w="3031" w:type="dxa"/>
            <w:tcBorders>
              <w:top w:val="single" w:sz="4" w:space="0" w:color="auto"/>
              <w:left w:val="single" w:sz="4" w:space="0" w:color="auto"/>
              <w:bottom w:val="single" w:sz="4" w:space="0" w:color="auto"/>
              <w:right w:val="single" w:sz="4" w:space="0" w:color="auto"/>
            </w:tcBorders>
          </w:tcPr>
          <w:p w14:paraId="33B448D0"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Arten und Lebensräume </w:t>
            </w:r>
          </w:p>
        </w:tc>
        <w:tc>
          <w:tcPr>
            <w:tcW w:w="4727" w:type="dxa"/>
            <w:tcBorders>
              <w:top w:val="single" w:sz="4" w:space="0" w:color="auto"/>
              <w:left w:val="single" w:sz="4" w:space="0" w:color="auto"/>
              <w:bottom w:val="single" w:sz="4" w:space="0" w:color="auto"/>
              <w:right w:val="single" w:sz="4" w:space="0" w:color="auto"/>
            </w:tcBorders>
          </w:tcPr>
          <w:p w14:paraId="265A22FD" w14:textId="77777777" w:rsidR="002F74BA" w:rsidRPr="00F328A2" w:rsidRDefault="002F74BA" w:rsidP="00A84BC0">
            <w:pPr>
              <w:autoSpaceDE w:val="0"/>
              <w:autoSpaceDN w:val="0"/>
              <w:adjustRightInd w:val="0"/>
              <w:rPr>
                <w:rFonts w:eastAsiaTheme="minorHAnsi" w:cs="Arial"/>
                <w:color w:val="000000"/>
                <w:lang w:eastAsia="en-US"/>
              </w:rPr>
            </w:pPr>
            <w:r>
              <w:rPr>
                <w:rFonts w:eastAsiaTheme="minorHAnsi" w:cs="Arial"/>
                <w:color w:val="000000"/>
                <w:lang w:eastAsia="en-US"/>
              </w:rPr>
              <w:t>Versiegelung offener Fläche, wird bei Ausgleichsermittlung berücksichtigt</w:t>
            </w:r>
          </w:p>
        </w:tc>
      </w:tr>
      <w:tr w:rsidR="002F74BA" w:rsidRPr="00F328A2" w14:paraId="2748A03E" w14:textId="77777777" w:rsidTr="00A84BC0">
        <w:trPr>
          <w:trHeight w:val="324"/>
        </w:trPr>
        <w:tc>
          <w:tcPr>
            <w:tcW w:w="3031" w:type="dxa"/>
            <w:tcBorders>
              <w:top w:val="single" w:sz="4" w:space="0" w:color="auto"/>
              <w:left w:val="single" w:sz="4" w:space="0" w:color="auto"/>
              <w:bottom w:val="single" w:sz="4" w:space="0" w:color="auto"/>
              <w:right w:val="single" w:sz="4" w:space="0" w:color="auto"/>
            </w:tcBorders>
          </w:tcPr>
          <w:p w14:paraId="08C4BEF2"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Boden </w:t>
            </w:r>
          </w:p>
        </w:tc>
        <w:tc>
          <w:tcPr>
            <w:tcW w:w="4727" w:type="dxa"/>
            <w:tcBorders>
              <w:top w:val="single" w:sz="4" w:space="0" w:color="auto"/>
              <w:left w:val="single" w:sz="4" w:space="0" w:color="auto"/>
              <w:bottom w:val="single" w:sz="4" w:space="0" w:color="auto"/>
              <w:right w:val="single" w:sz="4" w:space="0" w:color="auto"/>
            </w:tcBorders>
          </w:tcPr>
          <w:p w14:paraId="7EDE0A93" w14:textId="77777777" w:rsidR="002F74BA" w:rsidRPr="00F328A2" w:rsidRDefault="002F74BA" w:rsidP="00A84BC0">
            <w:pPr>
              <w:autoSpaceDE w:val="0"/>
              <w:autoSpaceDN w:val="0"/>
              <w:adjustRightInd w:val="0"/>
              <w:rPr>
                <w:rFonts w:eastAsiaTheme="minorHAnsi" w:cs="Arial"/>
                <w:color w:val="000000"/>
                <w:lang w:eastAsia="en-US"/>
              </w:rPr>
            </w:pPr>
            <w:r>
              <w:rPr>
                <w:rFonts w:eastAsiaTheme="minorHAnsi" w:cs="Arial"/>
                <w:color w:val="000000"/>
                <w:lang w:eastAsia="en-US"/>
              </w:rPr>
              <w:t>Massive Eingriffe in Bodengefüge, Versiegelung des Bodens</w:t>
            </w:r>
            <w:r w:rsidRPr="00F328A2">
              <w:rPr>
                <w:rFonts w:eastAsiaTheme="minorHAnsi" w:cs="Arial"/>
                <w:color w:val="000000"/>
                <w:lang w:eastAsia="en-US"/>
              </w:rPr>
              <w:t xml:space="preserve"> </w:t>
            </w:r>
          </w:p>
        </w:tc>
      </w:tr>
      <w:tr w:rsidR="002F74BA" w:rsidRPr="00F328A2" w14:paraId="2E244E10" w14:textId="77777777" w:rsidTr="00A84BC0">
        <w:trPr>
          <w:trHeight w:val="554"/>
        </w:trPr>
        <w:tc>
          <w:tcPr>
            <w:tcW w:w="3031" w:type="dxa"/>
            <w:tcBorders>
              <w:top w:val="single" w:sz="4" w:space="0" w:color="auto"/>
              <w:left w:val="single" w:sz="4" w:space="0" w:color="auto"/>
              <w:bottom w:val="single" w:sz="4" w:space="0" w:color="auto"/>
              <w:right w:val="single" w:sz="4" w:space="0" w:color="auto"/>
            </w:tcBorders>
          </w:tcPr>
          <w:p w14:paraId="2838214C"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Wasser </w:t>
            </w:r>
          </w:p>
        </w:tc>
        <w:tc>
          <w:tcPr>
            <w:tcW w:w="4727" w:type="dxa"/>
            <w:tcBorders>
              <w:top w:val="single" w:sz="4" w:space="0" w:color="auto"/>
              <w:left w:val="single" w:sz="4" w:space="0" w:color="auto"/>
              <w:bottom w:val="single" w:sz="4" w:space="0" w:color="auto"/>
              <w:right w:val="single" w:sz="4" w:space="0" w:color="auto"/>
            </w:tcBorders>
          </w:tcPr>
          <w:p w14:paraId="0C6231FC"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Keine Oberflächengewässer im Planbereich</w:t>
            </w:r>
            <w:r>
              <w:rPr>
                <w:rFonts w:eastAsiaTheme="minorHAnsi" w:cs="Arial"/>
                <w:color w:val="000000"/>
                <w:lang w:eastAsia="en-US"/>
              </w:rPr>
              <w:t>, Niederschlagswasser wird gesammelt in in Regenwasserkanalsystem der Gemeinde eingeleitet</w:t>
            </w:r>
          </w:p>
        </w:tc>
      </w:tr>
      <w:tr w:rsidR="002F74BA" w:rsidRPr="00F328A2" w14:paraId="24EB3AE4" w14:textId="77777777" w:rsidTr="00A84BC0">
        <w:trPr>
          <w:trHeight w:val="93"/>
        </w:trPr>
        <w:tc>
          <w:tcPr>
            <w:tcW w:w="3031" w:type="dxa"/>
            <w:tcBorders>
              <w:top w:val="single" w:sz="4" w:space="0" w:color="auto"/>
              <w:left w:val="single" w:sz="4" w:space="0" w:color="auto"/>
              <w:bottom w:val="single" w:sz="4" w:space="0" w:color="auto"/>
              <w:right w:val="single" w:sz="4" w:space="0" w:color="auto"/>
            </w:tcBorders>
          </w:tcPr>
          <w:p w14:paraId="41D39A86"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Klima/Luft </w:t>
            </w:r>
          </w:p>
        </w:tc>
        <w:tc>
          <w:tcPr>
            <w:tcW w:w="4727" w:type="dxa"/>
            <w:tcBorders>
              <w:top w:val="single" w:sz="4" w:space="0" w:color="auto"/>
              <w:left w:val="single" w:sz="4" w:space="0" w:color="auto"/>
              <w:bottom w:val="single" w:sz="4" w:space="0" w:color="auto"/>
              <w:right w:val="single" w:sz="4" w:space="0" w:color="auto"/>
            </w:tcBorders>
          </w:tcPr>
          <w:p w14:paraId="6DDBD0EE" w14:textId="77777777" w:rsidR="002F74BA" w:rsidRPr="00F328A2" w:rsidRDefault="002F74BA" w:rsidP="00A84BC0">
            <w:pPr>
              <w:autoSpaceDE w:val="0"/>
              <w:autoSpaceDN w:val="0"/>
              <w:adjustRightInd w:val="0"/>
              <w:rPr>
                <w:rFonts w:eastAsiaTheme="minorHAnsi" w:cs="Arial"/>
                <w:color w:val="000000"/>
                <w:lang w:eastAsia="en-US"/>
              </w:rPr>
            </w:pPr>
            <w:r>
              <w:rPr>
                <w:rFonts w:eastAsiaTheme="minorHAnsi" w:cs="Arial"/>
                <w:color w:val="000000"/>
                <w:lang w:eastAsia="en-US"/>
              </w:rPr>
              <w:t>Keine größeren Veränderungen, lediglich durch Baustellen beeinträchtigt</w:t>
            </w:r>
          </w:p>
        </w:tc>
      </w:tr>
      <w:tr w:rsidR="002F74BA" w:rsidRPr="00F328A2" w14:paraId="0D29F577" w14:textId="77777777" w:rsidTr="00A84BC0">
        <w:trPr>
          <w:trHeight w:val="437"/>
        </w:trPr>
        <w:tc>
          <w:tcPr>
            <w:tcW w:w="3031" w:type="dxa"/>
            <w:tcBorders>
              <w:top w:val="single" w:sz="4" w:space="0" w:color="auto"/>
              <w:left w:val="single" w:sz="4" w:space="0" w:color="auto"/>
              <w:bottom w:val="single" w:sz="4" w:space="0" w:color="auto"/>
              <w:right w:val="single" w:sz="4" w:space="0" w:color="auto"/>
            </w:tcBorders>
          </w:tcPr>
          <w:p w14:paraId="6F3EFD30"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Landschaft </w:t>
            </w:r>
          </w:p>
        </w:tc>
        <w:tc>
          <w:tcPr>
            <w:tcW w:w="4727" w:type="dxa"/>
            <w:tcBorders>
              <w:top w:val="single" w:sz="4" w:space="0" w:color="auto"/>
              <w:left w:val="single" w:sz="4" w:space="0" w:color="auto"/>
              <w:bottom w:val="single" w:sz="4" w:space="0" w:color="auto"/>
              <w:right w:val="single" w:sz="4" w:space="0" w:color="auto"/>
            </w:tcBorders>
          </w:tcPr>
          <w:p w14:paraId="5E841BC3" w14:textId="77777777" w:rsidR="002F74BA" w:rsidRPr="00F328A2" w:rsidRDefault="002F74BA" w:rsidP="00A84BC0">
            <w:pPr>
              <w:autoSpaceDE w:val="0"/>
              <w:autoSpaceDN w:val="0"/>
              <w:adjustRightInd w:val="0"/>
              <w:rPr>
                <w:rFonts w:eastAsiaTheme="minorHAnsi" w:cs="Arial"/>
                <w:color w:val="000000"/>
                <w:lang w:eastAsia="en-US"/>
              </w:rPr>
            </w:pPr>
            <w:r>
              <w:rPr>
                <w:rFonts w:eastAsiaTheme="minorHAnsi" w:cs="Arial"/>
                <w:color w:val="000000"/>
                <w:lang w:eastAsia="en-US"/>
              </w:rPr>
              <w:t>Angrenzend an bestehende Bebauung, Eingrünung</w:t>
            </w:r>
            <w:r w:rsidRPr="00F328A2">
              <w:rPr>
                <w:rFonts w:eastAsiaTheme="minorHAnsi" w:cs="Arial"/>
                <w:color w:val="000000"/>
                <w:lang w:eastAsia="en-US"/>
              </w:rPr>
              <w:t xml:space="preserve"> </w:t>
            </w:r>
          </w:p>
        </w:tc>
      </w:tr>
      <w:tr w:rsidR="002F74BA" w:rsidRPr="00F328A2" w14:paraId="616B4987" w14:textId="77777777" w:rsidTr="00A84BC0">
        <w:trPr>
          <w:trHeight w:val="208"/>
        </w:trPr>
        <w:tc>
          <w:tcPr>
            <w:tcW w:w="3031" w:type="dxa"/>
            <w:tcBorders>
              <w:top w:val="single" w:sz="4" w:space="0" w:color="auto"/>
              <w:left w:val="single" w:sz="4" w:space="0" w:color="auto"/>
              <w:bottom w:val="single" w:sz="4" w:space="0" w:color="auto"/>
              <w:right w:val="single" w:sz="4" w:space="0" w:color="auto"/>
            </w:tcBorders>
          </w:tcPr>
          <w:p w14:paraId="1DBA7FBE"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Mensch (Erholung) </w:t>
            </w:r>
          </w:p>
        </w:tc>
        <w:tc>
          <w:tcPr>
            <w:tcW w:w="4727" w:type="dxa"/>
            <w:tcBorders>
              <w:top w:val="single" w:sz="4" w:space="0" w:color="auto"/>
              <w:left w:val="single" w:sz="4" w:space="0" w:color="auto"/>
              <w:bottom w:val="single" w:sz="4" w:space="0" w:color="auto"/>
              <w:right w:val="single" w:sz="4" w:space="0" w:color="auto"/>
            </w:tcBorders>
          </w:tcPr>
          <w:p w14:paraId="16C367A1" w14:textId="77777777" w:rsidR="002F74BA" w:rsidRPr="00F328A2" w:rsidRDefault="002F74BA" w:rsidP="00A84BC0">
            <w:pPr>
              <w:autoSpaceDE w:val="0"/>
              <w:autoSpaceDN w:val="0"/>
              <w:adjustRightInd w:val="0"/>
              <w:rPr>
                <w:rFonts w:eastAsiaTheme="minorHAnsi" w:cs="Arial"/>
                <w:color w:val="000000"/>
                <w:lang w:eastAsia="en-US"/>
              </w:rPr>
            </w:pPr>
            <w:r>
              <w:rPr>
                <w:rFonts w:eastAsiaTheme="minorHAnsi" w:cs="Arial"/>
                <w:color w:val="000000"/>
                <w:lang w:eastAsia="en-US"/>
              </w:rPr>
              <w:t>Fläche am Ortsrand</w:t>
            </w:r>
          </w:p>
        </w:tc>
      </w:tr>
      <w:tr w:rsidR="002F74BA" w:rsidRPr="00F328A2" w14:paraId="51139B2A" w14:textId="77777777" w:rsidTr="00A84BC0">
        <w:trPr>
          <w:trHeight w:val="439"/>
        </w:trPr>
        <w:tc>
          <w:tcPr>
            <w:tcW w:w="3031" w:type="dxa"/>
            <w:tcBorders>
              <w:top w:val="single" w:sz="4" w:space="0" w:color="auto"/>
              <w:left w:val="single" w:sz="4" w:space="0" w:color="auto"/>
              <w:bottom w:val="single" w:sz="4" w:space="0" w:color="auto"/>
              <w:right w:val="single" w:sz="4" w:space="0" w:color="auto"/>
            </w:tcBorders>
          </w:tcPr>
          <w:p w14:paraId="6BF0A92A"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Mensch (Lärm) </w:t>
            </w:r>
          </w:p>
        </w:tc>
        <w:tc>
          <w:tcPr>
            <w:tcW w:w="4727" w:type="dxa"/>
            <w:tcBorders>
              <w:top w:val="single" w:sz="4" w:space="0" w:color="auto"/>
              <w:left w:val="single" w:sz="4" w:space="0" w:color="auto"/>
              <w:bottom w:val="single" w:sz="4" w:space="0" w:color="auto"/>
              <w:right w:val="single" w:sz="4" w:space="0" w:color="auto"/>
            </w:tcBorders>
          </w:tcPr>
          <w:p w14:paraId="0A96AA65" w14:textId="77777777" w:rsidR="002F74BA" w:rsidRPr="00F328A2" w:rsidRDefault="002F74BA" w:rsidP="00A84BC0">
            <w:pPr>
              <w:autoSpaceDE w:val="0"/>
              <w:autoSpaceDN w:val="0"/>
              <w:adjustRightInd w:val="0"/>
              <w:rPr>
                <w:rFonts w:eastAsiaTheme="minorHAnsi" w:cs="Arial"/>
                <w:color w:val="000000"/>
                <w:lang w:eastAsia="en-US"/>
              </w:rPr>
            </w:pPr>
            <w:r>
              <w:rPr>
                <w:rFonts w:eastAsiaTheme="minorHAnsi" w:cs="Arial"/>
                <w:color w:val="000000"/>
                <w:lang w:eastAsia="en-US"/>
              </w:rPr>
              <w:t>Schalltechnisch keine großen Probleme zu erwarten</w:t>
            </w:r>
            <w:r w:rsidRPr="00F328A2">
              <w:rPr>
                <w:rFonts w:eastAsiaTheme="minorHAnsi" w:cs="Arial"/>
                <w:color w:val="000000"/>
                <w:lang w:eastAsia="en-US"/>
              </w:rPr>
              <w:t xml:space="preserve"> </w:t>
            </w:r>
          </w:p>
        </w:tc>
      </w:tr>
      <w:tr w:rsidR="002F74BA" w:rsidRPr="00F328A2" w14:paraId="2DCE54A1" w14:textId="77777777" w:rsidTr="00A84BC0">
        <w:trPr>
          <w:trHeight w:val="208"/>
        </w:trPr>
        <w:tc>
          <w:tcPr>
            <w:tcW w:w="3031" w:type="dxa"/>
            <w:tcBorders>
              <w:top w:val="single" w:sz="4" w:space="0" w:color="auto"/>
              <w:left w:val="single" w:sz="4" w:space="0" w:color="auto"/>
              <w:bottom w:val="single" w:sz="4" w:space="0" w:color="auto"/>
              <w:right w:val="single" w:sz="4" w:space="0" w:color="auto"/>
            </w:tcBorders>
          </w:tcPr>
          <w:p w14:paraId="7834761E"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Kultur- und Sachgüter </w:t>
            </w:r>
          </w:p>
        </w:tc>
        <w:tc>
          <w:tcPr>
            <w:tcW w:w="4727" w:type="dxa"/>
            <w:tcBorders>
              <w:top w:val="single" w:sz="4" w:space="0" w:color="auto"/>
              <w:left w:val="single" w:sz="4" w:space="0" w:color="auto"/>
              <w:bottom w:val="single" w:sz="4" w:space="0" w:color="auto"/>
              <w:right w:val="single" w:sz="4" w:space="0" w:color="auto"/>
            </w:tcBorders>
          </w:tcPr>
          <w:p w14:paraId="0FA45144" w14:textId="77777777" w:rsidR="002F74BA" w:rsidRPr="00F328A2" w:rsidRDefault="002F74BA" w:rsidP="00A84BC0">
            <w:pPr>
              <w:autoSpaceDE w:val="0"/>
              <w:autoSpaceDN w:val="0"/>
              <w:adjustRightInd w:val="0"/>
              <w:rPr>
                <w:rFonts w:eastAsiaTheme="minorHAnsi" w:cs="Arial"/>
                <w:color w:val="000000"/>
                <w:lang w:eastAsia="en-US"/>
              </w:rPr>
            </w:pPr>
            <w:r w:rsidRPr="00F328A2">
              <w:rPr>
                <w:rFonts w:eastAsiaTheme="minorHAnsi" w:cs="Arial"/>
                <w:color w:val="000000"/>
                <w:lang w:eastAsia="en-US"/>
              </w:rPr>
              <w:t xml:space="preserve">Keine bekannten Denkmäler im Geltungsbereich </w:t>
            </w:r>
          </w:p>
        </w:tc>
      </w:tr>
    </w:tbl>
    <w:p w14:paraId="2E617189" w14:textId="77777777" w:rsidR="00462FE1" w:rsidRDefault="00462FE1" w:rsidP="00462FE1">
      <w:pPr>
        <w:jc w:val="both"/>
        <w:rPr>
          <w:rFonts w:ascii="Bahnschrift Light SemiCondensed" w:hAnsi="Bahnschrift Light SemiCondensed"/>
          <w:szCs w:val="22"/>
        </w:rPr>
      </w:pPr>
    </w:p>
    <w:p w14:paraId="6B4D5F52" w14:textId="77777777" w:rsidR="00635E2C" w:rsidRDefault="00635E2C" w:rsidP="00462FE1">
      <w:pPr>
        <w:jc w:val="both"/>
        <w:rPr>
          <w:rFonts w:ascii="Bahnschrift Light SemiCondensed" w:hAnsi="Bahnschrift Light SemiCondensed"/>
          <w:szCs w:val="22"/>
        </w:rPr>
      </w:pPr>
    </w:p>
    <w:p w14:paraId="124EC2BB" w14:textId="52F7538E" w:rsidR="00635E2C" w:rsidRDefault="00462FE1" w:rsidP="00462FE1">
      <w:pPr>
        <w:jc w:val="both"/>
        <w:rPr>
          <w:rFonts w:ascii="Bahnschrift Light SemiCondensed" w:hAnsi="Bahnschrift Light SemiCondensed"/>
          <w:szCs w:val="22"/>
        </w:rPr>
      </w:pPr>
      <w:r>
        <w:rPr>
          <w:rFonts w:ascii="Bahnschrift Light SemiCondensed" w:hAnsi="Bahnschrift Light SemiCondensed"/>
          <w:szCs w:val="22"/>
        </w:rPr>
        <w:t>Ruhmannsfelden</w:t>
      </w:r>
      <w:r w:rsidR="006B7685">
        <w:rPr>
          <w:rFonts w:ascii="Bahnschrift Light SemiCondensed" w:hAnsi="Bahnschrift Light SemiCondensed"/>
          <w:szCs w:val="22"/>
        </w:rPr>
        <w:t xml:space="preserve">, den </w:t>
      </w:r>
      <w:r w:rsidR="002F74BA">
        <w:rPr>
          <w:rFonts w:ascii="Bahnschrift Light SemiCondensed" w:hAnsi="Bahnschrift Light SemiCondensed"/>
          <w:szCs w:val="22"/>
        </w:rPr>
        <w:t>14</w:t>
      </w:r>
      <w:r w:rsidR="003541B0">
        <w:rPr>
          <w:rFonts w:ascii="Bahnschrift Light SemiCondensed" w:hAnsi="Bahnschrift Light SemiCondensed"/>
          <w:szCs w:val="22"/>
        </w:rPr>
        <w:t>.</w:t>
      </w:r>
      <w:r w:rsidR="002F74BA">
        <w:rPr>
          <w:rFonts w:ascii="Bahnschrift Light SemiCondensed" w:hAnsi="Bahnschrift Light SemiCondensed"/>
          <w:szCs w:val="22"/>
        </w:rPr>
        <w:t>10</w:t>
      </w:r>
      <w:r>
        <w:rPr>
          <w:rFonts w:ascii="Bahnschrift Light SemiCondensed" w:hAnsi="Bahnschrift Light SemiCondensed"/>
          <w:szCs w:val="22"/>
        </w:rPr>
        <w:t>.202</w:t>
      </w:r>
      <w:r w:rsidR="002F74BA">
        <w:rPr>
          <w:rFonts w:ascii="Bahnschrift Light SemiCondensed" w:hAnsi="Bahnschrift Light SemiCondensed"/>
          <w:szCs w:val="22"/>
        </w:rPr>
        <w:t>5</w:t>
      </w:r>
    </w:p>
    <w:p w14:paraId="72912FCF" w14:textId="3903792E" w:rsidR="006B7685" w:rsidRDefault="006B7685" w:rsidP="00462FE1">
      <w:pPr>
        <w:jc w:val="both"/>
        <w:rPr>
          <w:rFonts w:ascii="Bahnschrift Light SemiCondensed" w:hAnsi="Bahnschrift Light SemiCondensed"/>
          <w:szCs w:val="22"/>
        </w:rPr>
      </w:pPr>
    </w:p>
    <w:p w14:paraId="46E41B06" w14:textId="6F345070" w:rsidR="006B7685" w:rsidRDefault="002F74BA" w:rsidP="00462FE1">
      <w:pPr>
        <w:jc w:val="both"/>
        <w:rPr>
          <w:rFonts w:ascii="Bahnschrift Light SemiCondensed" w:hAnsi="Bahnschrift Light SemiCondensed"/>
          <w:szCs w:val="22"/>
        </w:rPr>
      </w:pPr>
      <w:r>
        <w:rPr>
          <w:noProof/>
          <w:sz w:val="24"/>
        </w:rPr>
        <mc:AlternateContent>
          <mc:Choice Requires="wps">
            <w:drawing>
              <wp:anchor distT="0" distB="0" distL="114300" distR="114300" simplePos="0" relativeHeight="251664384" behindDoc="0" locked="0" layoutInCell="1" allowOverlap="1" wp14:anchorId="57B6C9F9" wp14:editId="16F37FB1">
                <wp:simplePos x="0" y="0"/>
                <wp:positionH relativeFrom="margin">
                  <wp:posOffset>4017010</wp:posOffset>
                </wp:positionH>
                <wp:positionV relativeFrom="paragraph">
                  <wp:posOffset>8890</wp:posOffset>
                </wp:positionV>
                <wp:extent cx="2190750" cy="666750"/>
                <wp:effectExtent l="0" t="0" r="19050" b="19050"/>
                <wp:wrapNone/>
                <wp:docPr id="4" name="Textfeld 4"/>
                <wp:cNvGraphicFramePr/>
                <a:graphic xmlns:a="http://schemas.openxmlformats.org/drawingml/2006/main">
                  <a:graphicData uri="http://schemas.microsoft.com/office/word/2010/wordprocessingShape">
                    <wps:wsp>
                      <wps:cNvSpPr txBox="1"/>
                      <wps:spPr>
                        <a:xfrm>
                          <a:off x="0" y="0"/>
                          <a:ext cx="2190750" cy="666750"/>
                        </a:xfrm>
                        <a:prstGeom prst="rect">
                          <a:avLst/>
                        </a:prstGeom>
                        <a:solidFill>
                          <a:schemeClr val="lt1"/>
                        </a:solidFill>
                        <a:ln w="6350">
                          <a:solidFill>
                            <a:prstClr val="black"/>
                          </a:solidFill>
                        </a:ln>
                      </wps:spPr>
                      <wps:txbx>
                        <w:txbxContent>
                          <w:p w14:paraId="75AE26CC" w14:textId="49FE1048" w:rsidR="002845A8" w:rsidRDefault="002845A8" w:rsidP="002845A8">
                            <w:r>
                              <w:t xml:space="preserve">Angeheftet am:  </w:t>
                            </w:r>
                            <w:r w:rsidR="002F74BA">
                              <w:t>16</w:t>
                            </w:r>
                            <w:r w:rsidR="00462FE1">
                              <w:t>.</w:t>
                            </w:r>
                            <w:r w:rsidR="002F74BA">
                              <w:t>10</w:t>
                            </w:r>
                            <w:r w:rsidR="00AA279E">
                              <w:t>.202</w:t>
                            </w:r>
                            <w:r w:rsidR="002F74BA">
                              <w:t>5</w:t>
                            </w:r>
                          </w:p>
                          <w:p w14:paraId="3513579F" w14:textId="77777777" w:rsidR="002845A8" w:rsidRDefault="002845A8" w:rsidP="002845A8"/>
                          <w:p w14:paraId="42153DD0" w14:textId="77777777" w:rsidR="002845A8" w:rsidRDefault="002845A8" w:rsidP="002845A8">
                            <w:r>
                              <w:t>Abgenommen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C9F9" id="_x0000_t202" coordsize="21600,21600" o:spt="202" path="m,l,21600r21600,l21600,xe">
                <v:stroke joinstyle="miter"/>
                <v:path gradientshapeok="t" o:connecttype="rect"/>
              </v:shapetype>
              <v:shape id="Textfeld 4" o:spid="_x0000_s1026" type="#_x0000_t202" style="position:absolute;left:0;text-align:left;margin-left:316.3pt;margin-top:.7pt;width:172.5pt;height:52.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hiNAIAAHwEAAAOAAAAZHJzL2Uyb0RvYy54bWysVE1v2zAMvQ/YfxB0X5xkadoacYosRYYB&#10;RVsgHXpWZCk2JomapMTOfv0o2flYu9Owi0yK1CP5SHp212pF9sL5GkxBR4MhJcJwKGuzLej3l9Wn&#10;G0p8YKZkCowo6EF4ejf/+GHW2FyMoQJVCkcQxPi8sQWtQrB5lnleCc38AKwwaJTgNAuoum1WOtYg&#10;ulbZeDicZg240jrgwnu8ve+MdJ7wpRQ8PEnpRSCqoJhbSKdL5yae2XzG8q1jtqp5nwb7hyw0qw0G&#10;PUHds8DIztXvoHTNHXiQYcBBZyBlzUWqAasZDd9Us66YFakWJMfbE03+/8Hyx/3aPjsS2i/QYgMj&#10;IY31ucfLWE8rnY5fzJSgHSk8nGgTbSAcL8ej2+H1FZo42qbTaZQRJju/ts6HrwI0iUJBHbYlscX2&#10;Dz50rkeXGMyDqstVrVRS4iiIpXJkz7CJKqQcEfwPL2VIg8E/Y+h3CBH69H6jGP/Rp3eBgHjKYM7n&#10;2qMU2k3bE7KB8oA8OehGyFu+qhH3gfnwzBzODNaPexCe8JAKMBnoJUoqcL/+dh/9sZVopaTBGSyo&#10;/7ljTlCivhls8u1oMolDm5TJ1fUYFXdp2VxazE4vARka4cZZnsToH9RRlA70K67LIkZFEzMcYxc0&#10;HMVl6DYD142LxSI54ZhaFh7M2vIIHcmNfL60r8zZvp8BJ+ERjtPK8jdt7XzjSwOLXQBZp55HgjtW&#10;e95xxNPU9OsYd+hST17nn8b8NwAAAP//AwBQSwMEFAAGAAgAAAAhAJOATxTbAAAACQEAAA8AAABk&#10;cnMvZG93bnJldi54bWxMj8FOwzAQRO9I/IO1SNyoQ6nSNMSpABUunCiI8zZ2bYt4HcVuGv6e5QTH&#10;pxnNvm22c+jFZMbkIym4XRQgDHVRe7IKPt6fbyoQKSNp7CMZBd8mwba9vGiw1vFMb2baZyt4hFKN&#10;ClzOQy1l6pwJmBZxMMTZMY4BM+NopR7xzOOhl8uiKGVAT3zB4WCenOm+9qegYPdoN7arcHS7Sns/&#10;zZ/HV/ui1PXV/HAPIps5/5XhV5/VoWWnQzyRTqJXUN4tS65ysALB+Wa9Zj4wF+UKZNvI/x+0PwAA&#10;AP//AwBQSwECLQAUAAYACAAAACEAtoM4kv4AAADhAQAAEwAAAAAAAAAAAAAAAAAAAAAAW0NvbnRl&#10;bnRfVHlwZXNdLnhtbFBLAQItABQABgAIAAAAIQA4/SH/1gAAAJQBAAALAAAAAAAAAAAAAAAAAC8B&#10;AABfcmVscy8ucmVsc1BLAQItABQABgAIAAAAIQDDwkhiNAIAAHwEAAAOAAAAAAAAAAAAAAAAAC4C&#10;AABkcnMvZTJvRG9jLnhtbFBLAQItABQABgAIAAAAIQCTgE8U2wAAAAkBAAAPAAAAAAAAAAAAAAAA&#10;AI4EAABkcnMvZG93bnJldi54bWxQSwUGAAAAAAQABADzAAAAlgUAAAAA&#10;" fillcolor="white [3201]" strokeweight=".5pt">
                <v:textbox>
                  <w:txbxContent>
                    <w:p w14:paraId="75AE26CC" w14:textId="49FE1048" w:rsidR="002845A8" w:rsidRDefault="002845A8" w:rsidP="002845A8">
                      <w:r>
                        <w:t xml:space="preserve">Angeheftet am:  </w:t>
                      </w:r>
                      <w:r w:rsidR="002F74BA">
                        <w:t>16</w:t>
                      </w:r>
                      <w:r w:rsidR="00462FE1">
                        <w:t>.</w:t>
                      </w:r>
                      <w:r w:rsidR="002F74BA">
                        <w:t>10</w:t>
                      </w:r>
                      <w:r w:rsidR="00AA279E">
                        <w:t>.202</w:t>
                      </w:r>
                      <w:r w:rsidR="002F74BA">
                        <w:t>5</w:t>
                      </w:r>
                    </w:p>
                    <w:p w14:paraId="3513579F" w14:textId="77777777" w:rsidR="002845A8" w:rsidRDefault="002845A8" w:rsidP="002845A8"/>
                    <w:p w14:paraId="42153DD0" w14:textId="77777777" w:rsidR="002845A8" w:rsidRDefault="002845A8" w:rsidP="002845A8">
                      <w:r>
                        <w:t>Abgenommen am:</w:t>
                      </w:r>
                    </w:p>
                  </w:txbxContent>
                </v:textbox>
                <w10:wrap anchorx="margin"/>
              </v:shape>
            </w:pict>
          </mc:Fallback>
        </mc:AlternateContent>
      </w:r>
      <w:r w:rsidR="001200BB">
        <w:rPr>
          <w:rFonts w:ascii="Bahnschrift Light SemiCondensed" w:hAnsi="Bahnschrift Light SemiCondensed"/>
          <w:szCs w:val="22"/>
        </w:rPr>
        <w:t>Gez.</w:t>
      </w:r>
    </w:p>
    <w:p w14:paraId="37ED94B7" w14:textId="77777777" w:rsidR="00D44224" w:rsidRDefault="00D44224" w:rsidP="00462FE1">
      <w:pPr>
        <w:jc w:val="both"/>
        <w:rPr>
          <w:rFonts w:ascii="Bahnschrift Light SemiCondensed" w:hAnsi="Bahnschrift Light SemiCondensed"/>
          <w:szCs w:val="22"/>
        </w:rPr>
      </w:pPr>
    </w:p>
    <w:p w14:paraId="306EFAA9" w14:textId="25BB36C8" w:rsidR="006B7685" w:rsidRDefault="002F74BA" w:rsidP="00462FE1">
      <w:pPr>
        <w:jc w:val="both"/>
        <w:rPr>
          <w:rFonts w:ascii="Bahnschrift Light SemiCondensed" w:hAnsi="Bahnschrift Light SemiCondensed"/>
          <w:szCs w:val="22"/>
        </w:rPr>
      </w:pPr>
      <w:r>
        <w:rPr>
          <w:rFonts w:ascii="Bahnschrift Light SemiCondensed" w:hAnsi="Bahnschrift Light SemiCondensed"/>
          <w:szCs w:val="22"/>
        </w:rPr>
        <w:t>Gaby Wittenzellner</w:t>
      </w:r>
    </w:p>
    <w:p w14:paraId="2C92F87E" w14:textId="74A27E72" w:rsidR="004636DB" w:rsidRPr="00B67E60" w:rsidRDefault="00482231" w:rsidP="00462FE1">
      <w:pPr>
        <w:jc w:val="both"/>
        <w:rPr>
          <w:rFonts w:ascii="Bahnschrift Light SemiCondensed" w:hAnsi="Bahnschrift Light SemiCondensed"/>
          <w:szCs w:val="22"/>
        </w:rPr>
      </w:pPr>
      <w:r>
        <w:rPr>
          <w:rFonts w:ascii="Bahnschrift Light SemiCondensed" w:hAnsi="Bahnschrift Light SemiCondensed"/>
          <w:szCs w:val="22"/>
        </w:rPr>
        <w:t>Erste Bürgermeister</w:t>
      </w:r>
      <w:r w:rsidR="002F74BA">
        <w:rPr>
          <w:rFonts w:ascii="Bahnschrift Light SemiCondensed" w:hAnsi="Bahnschrift Light SemiCondensed"/>
          <w:szCs w:val="22"/>
        </w:rPr>
        <w:t>in</w:t>
      </w:r>
    </w:p>
    <w:sectPr w:rsidR="004636DB" w:rsidRPr="00B67E60" w:rsidSect="0085183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55FC" w14:textId="77777777" w:rsidR="00476FE6" w:rsidRDefault="00476FE6" w:rsidP="00851838">
      <w:r>
        <w:separator/>
      </w:r>
    </w:p>
  </w:endnote>
  <w:endnote w:type="continuationSeparator" w:id="0">
    <w:p w14:paraId="3C1AB10E" w14:textId="77777777" w:rsidR="00476FE6" w:rsidRDefault="00476FE6" w:rsidP="0085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611270"/>
      <w:docPartObj>
        <w:docPartGallery w:val="Page Numbers (Bottom of Page)"/>
        <w:docPartUnique/>
      </w:docPartObj>
    </w:sdtPr>
    <w:sdtEndPr/>
    <w:sdtContent>
      <w:p w14:paraId="2483896B" w14:textId="77777777" w:rsidR="00851838" w:rsidRDefault="00851838">
        <w:pPr>
          <w:pStyle w:val="Fuzeile"/>
          <w:jc w:val="center"/>
        </w:pPr>
        <w:r>
          <w:fldChar w:fldCharType="begin"/>
        </w:r>
        <w:r>
          <w:instrText>PAGE   \* MERGEFORMAT</w:instrText>
        </w:r>
        <w:r>
          <w:fldChar w:fldCharType="separate"/>
        </w:r>
        <w:r w:rsidR="00273ACC">
          <w:rPr>
            <w:noProof/>
          </w:rPr>
          <w:t>2</w:t>
        </w:r>
        <w:r>
          <w:fldChar w:fldCharType="end"/>
        </w:r>
      </w:p>
    </w:sdtContent>
  </w:sdt>
  <w:p w14:paraId="653BA383" w14:textId="77777777" w:rsidR="00851838" w:rsidRDefault="008518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1F5A" w14:textId="77777777" w:rsidR="00476FE6" w:rsidRDefault="00476FE6" w:rsidP="00851838">
      <w:r>
        <w:separator/>
      </w:r>
    </w:p>
  </w:footnote>
  <w:footnote w:type="continuationSeparator" w:id="0">
    <w:p w14:paraId="54C6A3E4" w14:textId="77777777" w:rsidR="00476FE6" w:rsidRDefault="00476FE6" w:rsidP="0085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2838" w14:textId="515799FE" w:rsidR="00851838" w:rsidRDefault="00851838">
    <w:pPr>
      <w:pStyle w:val="Kopfzeile"/>
    </w:pPr>
    <w:r>
      <w:t xml:space="preserve">Bauleitplanverfahren – </w:t>
    </w:r>
    <w:r w:rsidR="00050218">
      <w:t>Öffentliche Auslegung nach § 3 Abs. 1</w:t>
    </w:r>
    <w:r w:rsidR="00467C60">
      <w:t xml:space="preserve"> BauGB „</w:t>
    </w:r>
    <w:r w:rsidR="00C50371">
      <w:t>WA Vogelsangstraße</w:t>
    </w:r>
    <w:r w:rsidR="00050218">
      <w:t>“</w:t>
    </w:r>
  </w:p>
  <w:p w14:paraId="0ABFA8F7" w14:textId="77777777" w:rsidR="00851838" w:rsidRDefault="008518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5A1"/>
    <w:multiLevelType w:val="hybridMultilevel"/>
    <w:tmpl w:val="14C87B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B66A8B"/>
    <w:multiLevelType w:val="hybridMultilevel"/>
    <w:tmpl w:val="A8F68D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03353301">
    <w:abstractNumId w:val="1"/>
  </w:num>
  <w:num w:numId="2" w16cid:durableId="129460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838"/>
    <w:rsid w:val="00050218"/>
    <w:rsid w:val="001200BB"/>
    <w:rsid w:val="001B5E52"/>
    <w:rsid w:val="00221227"/>
    <w:rsid w:val="00231525"/>
    <w:rsid w:val="00246026"/>
    <w:rsid w:val="00273ACC"/>
    <w:rsid w:val="002845A8"/>
    <w:rsid w:val="002F74BA"/>
    <w:rsid w:val="003541B0"/>
    <w:rsid w:val="003A7850"/>
    <w:rsid w:val="003B57D2"/>
    <w:rsid w:val="00462FE1"/>
    <w:rsid w:val="004636DB"/>
    <w:rsid w:val="00467C60"/>
    <w:rsid w:val="00476FE6"/>
    <w:rsid w:val="00482231"/>
    <w:rsid w:val="004F196F"/>
    <w:rsid w:val="00557DFC"/>
    <w:rsid w:val="005A4083"/>
    <w:rsid w:val="00635E2C"/>
    <w:rsid w:val="00682964"/>
    <w:rsid w:val="00684856"/>
    <w:rsid w:val="006B7685"/>
    <w:rsid w:val="00765DBB"/>
    <w:rsid w:val="00795801"/>
    <w:rsid w:val="007D247E"/>
    <w:rsid w:val="00851838"/>
    <w:rsid w:val="00A2417C"/>
    <w:rsid w:val="00AA279E"/>
    <w:rsid w:val="00B5218E"/>
    <w:rsid w:val="00B65653"/>
    <w:rsid w:val="00B67E60"/>
    <w:rsid w:val="00BD3FDE"/>
    <w:rsid w:val="00C50371"/>
    <w:rsid w:val="00C9200B"/>
    <w:rsid w:val="00D44224"/>
    <w:rsid w:val="00D65F9D"/>
    <w:rsid w:val="00DC4242"/>
    <w:rsid w:val="00E222BD"/>
    <w:rsid w:val="00E907B7"/>
    <w:rsid w:val="00E91C28"/>
    <w:rsid w:val="00F27A97"/>
    <w:rsid w:val="00FA20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654A"/>
  <w15:chartTrackingRefBased/>
  <w15:docId w15:val="{79BE03E4-5348-47E8-B7B2-0F7CEEA7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1838"/>
    <w:pPr>
      <w:spacing w:after="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183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851838"/>
  </w:style>
  <w:style w:type="paragraph" w:styleId="Fuzeile">
    <w:name w:val="footer"/>
    <w:basedOn w:val="Standard"/>
    <w:link w:val="FuzeileZchn"/>
    <w:uiPriority w:val="99"/>
    <w:unhideWhenUsed/>
    <w:rsid w:val="0085183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851838"/>
  </w:style>
  <w:style w:type="table" w:styleId="Tabellenraster">
    <w:name w:val="Table Grid"/>
    <w:basedOn w:val="NormaleTabelle"/>
    <w:uiPriority w:val="39"/>
    <w:rsid w:val="00851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7E60"/>
    <w:pPr>
      <w:ind w:left="720"/>
      <w:contextualSpacing/>
    </w:pPr>
  </w:style>
  <w:style w:type="paragraph" w:styleId="Sprechblasentext">
    <w:name w:val="Balloon Text"/>
    <w:basedOn w:val="Standard"/>
    <w:link w:val="SprechblasentextZchn"/>
    <w:uiPriority w:val="99"/>
    <w:semiHidden/>
    <w:unhideWhenUsed/>
    <w:rsid w:val="001B5E5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5E52"/>
    <w:rPr>
      <w:rFonts w:ascii="Segoe UI" w:eastAsia="Times New Roman" w:hAnsi="Segoe UI" w:cs="Segoe UI"/>
      <w:sz w:val="18"/>
      <w:szCs w:val="18"/>
      <w:lang w:eastAsia="de-DE"/>
    </w:rPr>
  </w:style>
  <w:style w:type="table" w:styleId="HelleListe-Akzent3">
    <w:name w:val="Light List Accent 3"/>
    <w:basedOn w:val="NormaleTabelle"/>
    <w:uiPriority w:val="61"/>
    <w:rsid w:val="00467C60"/>
    <w:pPr>
      <w:spacing w:after="0" w:line="240" w:lineRule="auto"/>
    </w:pPr>
    <w:rPr>
      <w:rFonts w:eastAsiaTheme="minorEastAsia"/>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
    <w:name w:val="Light List"/>
    <w:basedOn w:val="NormaleTabelle"/>
    <w:uiPriority w:val="61"/>
    <w:rsid w:val="00462FE1"/>
    <w:pPr>
      <w:spacing w:after="0" w:line="240" w:lineRule="auto"/>
    </w:pPr>
    <w:rPr>
      <w:rFonts w:eastAsiaTheme="minorEastAsia"/>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itternetztabelle1hell">
    <w:name w:val="Grid Table 1 Light"/>
    <w:basedOn w:val="NormaleTabelle"/>
    <w:uiPriority w:val="46"/>
    <w:rsid w:val="00462F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462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7010-021E-46C5-9A91-BD76577D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Wühr</dc:creator>
  <cp:keywords/>
  <dc:description/>
  <cp:lastModifiedBy>Matthias Rechenmacher</cp:lastModifiedBy>
  <cp:revision>3</cp:revision>
  <cp:lastPrinted>2025-10-14T06:33:00Z</cp:lastPrinted>
  <dcterms:created xsi:type="dcterms:W3CDTF">2025-10-14T06:35:00Z</dcterms:created>
  <dcterms:modified xsi:type="dcterms:W3CDTF">2025-10-16T08:14:00Z</dcterms:modified>
</cp:coreProperties>
</file>